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663" w:rsidRPr="00C73663" w:rsidRDefault="00C73663" w:rsidP="00C73663">
      <w:pPr>
        <w:spacing w:line="374" w:lineRule="exact"/>
        <w:ind w:left="4820"/>
        <w:rPr>
          <w:rFonts w:ascii="Times New Roman" w:eastAsia="Times New Roman" w:hAnsi="Times New Roman" w:cs="Times New Roman"/>
        </w:rPr>
      </w:pPr>
      <w:r w:rsidRPr="00C73663">
        <w:rPr>
          <w:rFonts w:ascii="Times New Roman" w:eastAsia="Times New Roman" w:hAnsi="Times New Roman" w:cs="Times New Roman"/>
        </w:rPr>
        <w:t xml:space="preserve">Утверждаю </w:t>
      </w:r>
    </w:p>
    <w:p w:rsidR="00C73663" w:rsidRPr="00C73663" w:rsidRDefault="00C73663" w:rsidP="00C73663">
      <w:pPr>
        <w:spacing w:line="374" w:lineRule="exact"/>
        <w:ind w:left="4820"/>
        <w:rPr>
          <w:rFonts w:ascii="Times New Roman" w:eastAsia="Times New Roman" w:hAnsi="Times New Roman" w:cs="Times New Roman"/>
        </w:rPr>
      </w:pPr>
      <w:r w:rsidRPr="00C73663">
        <w:rPr>
          <w:rFonts w:ascii="Times New Roman" w:eastAsia="Times New Roman" w:hAnsi="Times New Roman" w:cs="Times New Roman"/>
        </w:rPr>
        <w:t xml:space="preserve">Директор МОБУ СОШ с. </w:t>
      </w:r>
      <w:proofErr w:type="spellStart"/>
      <w:r w:rsidR="00211910">
        <w:rPr>
          <w:rFonts w:ascii="Times New Roman" w:eastAsia="Times New Roman" w:hAnsi="Times New Roman" w:cs="Times New Roman"/>
        </w:rPr>
        <w:t>Аючево</w:t>
      </w:r>
      <w:proofErr w:type="spellEnd"/>
      <w:r w:rsidR="00211910">
        <w:rPr>
          <w:rFonts w:ascii="Times New Roman" w:eastAsia="Times New Roman" w:hAnsi="Times New Roman" w:cs="Times New Roman"/>
        </w:rPr>
        <w:t xml:space="preserve"> им. Рима </w:t>
      </w:r>
      <w:proofErr w:type="spellStart"/>
      <w:r w:rsidR="00211910">
        <w:rPr>
          <w:rFonts w:ascii="Times New Roman" w:eastAsia="Times New Roman" w:hAnsi="Times New Roman" w:cs="Times New Roman"/>
        </w:rPr>
        <w:t>Янгузина</w:t>
      </w:r>
      <w:proofErr w:type="spellEnd"/>
    </w:p>
    <w:p w:rsidR="00C73663" w:rsidRPr="00C73663" w:rsidRDefault="00211910" w:rsidP="00C73663">
      <w:pPr>
        <w:tabs>
          <w:tab w:val="left" w:leader="underscore" w:pos="8037"/>
        </w:tabs>
        <w:spacing w:line="374" w:lineRule="exact"/>
        <w:ind w:left="48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Урманцева А.А.</w:t>
      </w:r>
    </w:p>
    <w:p w:rsidR="00C73663" w:rsidRPr="00C73663" w:rsidRDefault="00C73663" w:rsidP="00C73663">
      <w:pPr>
        <w:pStyle w:val="10"/>
        <w:keepNext/>
        <w:keepLines/>
        <w:shd w:val="clear" w:color="auto" w:fill="auto"/>
        <w:spacing w:before="0"/>
        <w:ind w:firstLine="4820"/>
        <w:jc w:val="left"/>
        <w:rPr>
          <w:rFonts w:ascii="Times New Roman" w:hAnsi="Times New Roman" w:cs="Times New Roman"/>
          <w:b w:val="0"/>
        </w:rPr>
      </w:pPr>
      <w:bookmarkStart w:id="0" w:name="bookmark0"/>
      <w:r w:rsidRPr="00C73663">
        <w:rPr>
          <w:rFonts w:ascii="Times New Roman" w:hAnsi="Times New Roman" w:cs="Times New Roman"/>
          <w:b w:val="0"/>
        </w:rPr>
        <w:t>«      »                    201</w:t>
      </w:r>
      <w:r w:rsidR="00B05538">
        <w:rPr>
          <w:rFonts w:ascii="Times New Roman" w:hAnsi="Times New Roman" w:cs="Times New Roman"/>
          <w:b w:val="0"/>
        </w:rPr>
        <w:t>9</w:t>
      </w:r>
      <w:r w:rsidRPr="00C73663">
        <w:rPr>
          <w:rFonts w:ascii="Times New Roman" w:hAnsi="Times New Roman" w:cs="Times New Roman"/>
          <w:b w:val="0"/>
        </w:rPr>
        <w:t xml:space="preserve">    г.</w:t>
      </w:r>
    </w:p>
    <w:p w:rsidR="00C73663" w:rsidRDefault="00C73663">
      <w:pPr>
        <w:pStyle w:val="10"/>
        <w:keepNext/>
        <w:keepLines/>
        <w:shd w:val="clear" w:color="auto" w:fill="auto"/>
        <w:spacing w:before="0"/>
      </w:pPr>
    </w:p>
    <w:p w:rsidR="00C73663" w:rsidRDefault="00C73663">
      <w:pPr>
        <w:pStyle w:val="10"/>
        <w:keepNext/>
        <w:keepLines/>
        <w:shd w:val="clear" w:color="auto" w:fill="auto"/>
        <w:spacing w:before="0"/>
      </w:pPr>
    </w:p>
    <w:p w:rsidR="00432277" w:rsidRPr="00966D06" w:rsidRDefault="005902CB">
      <w:pPr>
        <w:pStyle w:val="10"/>
        <w:keepNext/>
        <w:keepLines/>
        <w:shd w:val="clear" w:color="auto" w:fill="auto"/>
        <w:spacing w:before="0"/>
        <w:rPr>
          <w:rFonts w:ascii="Times New Roman" w:hAnsi="Times New Roman" w:cs="Times New Roman"/>
        </w:rPr>
      </w:pPr>
      <w:r w:rsidRPr="00966D06">
        <w:rPr>
          <w:rFonts w:ascii="Times New Roman" w:hAnsi="Times New Roman" w:cs="Times New Roman"/>
        </w:rPr>
        <w:t>ПЛАН</w:t>
      </w:r>
      <w:bookmarkEnd w:id="0"/>
    </w:p>
    <w:p w:rsidR="00432277" w:rsidRPr="00966D06" w:rsidRDefault="005902CB">
      <w:pPr>
        <w:pStyle w:val="10"/>
        <w:keepNext/>
        <w:keepLines/>
        <w:shd w:val="clear" w:color="auto" w:fill="auto"/>
        <w:spacing w:before="0" w:after="259"/>
        <w:rPr>
          <w:rFonts w:ascii="Times New Roman" w:hAnsi="Times New Roman" w:cs="Times New Roman"/>
        </w:rPr>
      </w:pPr>
      <w:bookmarkStart w:id="1" w:name="bookmark1"/>
      <w:r w:rsidRPr="00966D06">
        <w:rPr>
          <w:rFonts w:ascii="Times New Roman" w:hAnsi="Times New Roman" w:cs="Times New Roman"/>
        </w:rPr>
        <w:t>РАБОТЫ ЦЕНТРА</w:t>
      </w:r>
      <w:r w:rsidR="002A0369" w:rsidRPr="00966D06">
        <w:rPr>
          <w:rFonts w:ascii="Times New Roman" w:hAnsi="Times New Roman" w:cs="Times New Roman"/>
        </w:rPr>
        <w:t xml:space="preserve"> ЭЛЕКТРОННОГО ОБРАЗОВАНИЯ</w:t>
      </w:r>
      <w:r w:rsidRPr="00966D06">
        <w:rPr>
          <w:rFonts w:ascii="Times New Roman" w:hAnsi="Times New Roman" w:cs="Times New Roman"/>
        </w:rPr>
        <w:br/>
        <w:t xml:space="preserve">на </w:t>
      </w:r>
      <w:r w:rsidR="00B05538">
        <w:rPr>
          <w:rFonts w:ascii="Times New Roman" w:hAnsi="Times New Roman" w:cs="Times New Roman"/>
        </w:rPr>
        <w:t>2019-2024</w:t>
      </w:r>
      <w:r w:rsidRPr="00966D06">
        <w:rPr>
          <w:rFonts w:ascii="Times New Roman" w:hAnsi="Times New Roman" w:cs="Times New Roman"/>
        </w:rPr>
        <w:t xml:space="preserve"> учебный год</w:t>
      </w:r>
      <w:bookmarkEnd w:id="1"/>
    </w:p>
    <w:p w:rsidR="00432277" w:rsidRPr="00966D06" w:rsidRDefault="005902CB">
      <w:pPr>
        <w:pStyle w:val="60"/>
        <w:shd w:val="clear" w:color="auto" w:fill="auto"/>
        <w:spacing w:before="0" w:after="0" w:line="220" w:lineRule="exact"/>
        <w:rPr>
          <w:rFonts w:ascii="Times New Roman" w:hAnsi="Times New Roman" w:cs="Times New Roman"/>
        </w:rPr>
      </w:pPr>
      <w:r w:rsidRPr="00966D06">
        <w:rPr>
          <w:rStyle w:val="61"/>
          <w:rFonts w:ascii="Times New Roman" w:hAnsi="Times New Roman" w:cs="Times New Roman"/>
          <w:b/>
          <w:bCs/>
        </w:rPr>
        <w:t>Цели работы</w:t>
      </w:r>
      <w:bookmarkStart w:id="2" w:name="_GoBack"/>
      <w:bookmarkEnd w:id="2"/>
    </w:p>
    <w:p w:rsidR="00432277" w:rsidRPr="00966D06" w:rsidRDefault="005902CB">
      <w:pPr>
        <w:pStyle w:val="20"/>
        <w:numPr>
          <w:ilvl w:val="0"/>
          <w:numId w:val="1"/>
        </w:numPr>
        <w:shd w:val="clear" w:color="auto" w:fill="auto"/>
        <w:tabs>
          <w:tab w:val="left" w:pos="833"/>
        </w:tabs>
        <w:spacing w:before="0"/>
        <w:ind w:left="480" w:firstLine="0"/>
        <w:rPr>
          <w:rFonts w:ascii="Times New Roman" w:hAnsi="Times New Roman" w:cs="Times New Roman"/>
        </w:rPr>
      </w:pPr>
      <w:r w:rsidRPr="00966D06">
        <w:rPr>
          <w:rFonts w:ascii="Times New Roman" w:hAnsi="Times New Roman" w:cs="Times New Roman"/>
        </w:rPr>
        <w:t>Повышение качества образования через активное внедрение информационных технологий.</w:t>
      </w:r>
    </w:p>
    <w:p w:rsidR="00432277" w:rsidRPr="00966D06" w:rsidRDefault="005902CB">
      <w:pPr>
        <w:pStyle w:val="20"/>
        <w:numPr>
          <w:ilvl w:val="0"/>
          <w:numId w:val="1"/>
        </w:numPr>
        <w:shd w:val="clear" w:color="auto" w:fill="auto"/>
        <w:tabs>
          <w:tab w:val="left" w:pos="833"/>
        </w:tabs>
        <w:spacing w:before="0"/>
        <w:ind w:left="480" w:firstLine="0"/>
        <w:rPr>
          <w:rFonts w:ascii="Times New Roman" w:hAnsi="Times New Roman" w:cs="Times New Roman"/>
        </w:rPr>
      </w:pPr>
      <w:r w:rsidRPr="00966D06">
        <w:rPr>
          <w:rFonts w:ascii="Times New Roman" w:hAnsi="Times New Roman" w:cs="Times New Roman"/>
        </w:rPr>
        <w:t>Создание единого информационного пространства школы.</w:t>
      </w:r>
    </w:p>
    <w:p w:rsidR="00432277" w:rsidRPr="00966D06" w:rsidRDefault="005902CB">
      <w:pPr>
        <w:pStyle w:val="20"/>
        <w:numPr>
          <w:ilvl w:val="0"/>
          <w:numId w:val="1"/>
        </w:numPr>
        <w:shd w:val="clear" w:color="auto" w:fill="auto"/>
        <w:tabs>
          <w:tab w:val="left" w:pos="833"/>
        </w:tabs>
        <w:spacing w:before="0"/>
        <w:ind w:left="480" w:firstLine="0"/>
        <w:rPr>
          <w:rFonts w:ascii="Times New Roman" w:hAnsi="Times New Roman" w:cs="Times New Roman"/>
        </w:rPr>
      </w:pPr>
      <w:r w:rsidRPr="00966D06">
        <w:rPr>
          <w:rFonts w:ascii="Times New Roman" w:hAnsi="Times New Roman" w:cs="Times New Roman"/>
        </w:rPr>
        <w:t>Создание базы ЦОР и ЭОР учителей ОУ.</w:t>
      </w:r>
    </w:p>
    <w:p w:rsidR="00211910" w:rsidRDefault="005902CB">
      <w:pPr>
        <w:pStyle w:val="20"/>
        <w:numPr>
          <w:ilvl w:val="0"/>
          <w:numId w:val="1"/>
        </w:numPr>
        <w:shd w:val="clear" w:color="auto" w:fill="auto"/>
        <w:tabs>
          <w:tab w:val="left" w:pos="833"/>
        </w:tabs>
        <w:spacing w:before="0" w:line="538" w:lineRule="exact"/>
        <w:ind w:firstLine="480"/>
        <w:jc w:val="left"/>
        <w:rPr>
          <w:rFonts w:ascii="Times New Roman" w:hAnsi="Times New Roman" w:cs="Times New Roman"/>
        </w:rPr>
      </w:pPr>
      <w:r w:rsidRPr="00966D06">
        <w:rPr>
          <w:rFonts w:ascii="Times New Roman" w:hAnsi="Times New Roman" w:cs="Times New Roman"/>
        </w:rPr>
        <w:t xml:space="preserve">Создание методик по использованию ЦОР и ЭОР в </w:t>
      </w:r>
      <w:proofErr w:type="spellStart"/>
      <w:r w:rsidRPr="00966D06">
        <w:rPr>
          <w:rFonts w:ascii="Times New Roman" w:hAnsi="Times New Roman" w:cs="Times New Roman"/>
        </w:rPr>
        <w:t>воспитательно</w:t>
      </w:r>
      <w:proofErr w:type="spellEnd"/>
      <w:r w:rsidRPr="00966D06">
        <w:rPr>
          <w:rFonts w:ascii="Times New Roman" w:hAnsi="Times New Roman" w:cs="Times New Roman"/>
        </w:rPr>
        <w:t>-образовательном процессе.</w:t>
      </w:r>
    </w:p>
    <w:p w:rsidR="00432277" w:rsidRPr="00966D06" w:rsidRDefault="005902CB" w:rsidP="00211910">
      <w:pPr>
        <w:pStyle w:val="20"/>
        <w:shd w:val="clear" w:color="auto" w:fill="auto"/>
        <w:tabs>
          <w:tab w:val="left" w:pos="833"/>
        </w:tabs>
        <w:spacing w:before="0" w:line="538" w:lineRule="exact"/>
        <w:ind w:firstLine="0"/>
        <w:jc w:val="left"/>
        <w:rPr>
          <w:rFonts w:ascii="Times New Roman" w:hAnsi="Times New Roman" w:cs="Times New Roman"/>
        </w:rPr>
      </w:pPr>
      <w:r w:rsidRPr="00966D06">
        <w:rPr>
          <w:rFonts w:ascii="Times New Roman" w:hAnsi="Times New Roman" w:cs="Times New Roman"/>
        </w:rPr>
        <w:t xml:space="preserve"> </w:t>
      </w:r>
      <w:r w:rsidRPr="00966D06">
        <w:rPr>
          <w:rStyle w:val="21"/>
          <w:rFonts w:ascii="Times New Roman" w:hAnsi="Times New Roman" w:cs="Times New Roman"/>
        </w:rPr>
        <w:t>Задачи работы</w:t>
      </w:r>
    </w:p>
    <w:p w:rsidR="00432277" w:rsidRPr="00966D06" w:rsidRDefault="005902CB">
      <w:pPr>
        <w:pStyle w:val="20"/>
        <w:numPr>
          <w:ilvl w:val="0"/>
          <w:numId w:val="1"/>
        </w:numPr>
        <w:shd w:val="clear" w:color="auto" w:fill="auto"/>
        <w:tabs>
          <w:tab w:val="left" w:pos="833"/>
        </w:tabs>
        <w:spacing w:before="0" w:line="298" w:lineRule="exact"/>
        <w:ind w:left="480" w:firstLine="0"/>
        <w:rPr>
          <w:rFonts w:ascii="Times New Roman" w:hAnsi="Times New Roman" w:cs="Times New Roman"/>
        </w:rPr>
      </w:pPr>
      <w:r w:rsidRPr="00966D06">
        <w:rPr>
          <w:rFonts w:ascii="Times New Roman" w:hAnsi="Times New Roman" w:cs="Times New Roman"/>
        </w:rPr>
        <w:t>Развитие информационных систем и средств поддержки образовательного процесса.</w:t>
      </w:r>
    </w:p>
    <w:p w:rsidR="00432277" w:rsidRPr="00966D06" w:rsidRDefault="005902CB">
      <w:pPr>
        <w:pStyle w:val="20"/>
        <w:numPr>
          <w:ilvl w:val="0"/>
          <w:numId w:val="1"/>
        </w:numPr>
        <w:shd w:val="clear" w:color="auto" w:fill="auto"/>
        <w:tabs>
          <w:tab w:val="left" w:pos="833"/>
        </w:tabs>
        <w:spacing w:before="0" w:line="298" w:lineRule="exact"/>
        <w:ind w:left="480" w:firstLine="0"/>
        <w:rPr>
          <w:rFonts w:ascii="Times New Roman" w:hAnsi="Times New Roman" w:cs="Times New Roman"/>
        </w:rPr>
      </w:pPr>
      <w:r w:rsidRPr="00966D06">
        <w:rPr>
          <w:rFonts w:ascii="Times New Roman" w:hAnsi="Times New Roman" w:cs="Times New Roman"/>
        </w:rPr>
        <w:t>Развитие информационной системы управления школой.</w:t>
      </w:r>
    </w:p>
    <w:p w:rsidR="00432277" w:rsidRPr="00966D06" w:rsidRDefault="005902CB">
      <w:pPr>
        <w:pStyle w:val="20"/>
        <w:numPr>
          <w:ilvl w:val="0"/>
          <w:numId w:val="1"/>
        </w:numPr>
        <w:shd w:val="clear" w:color="auto" w:fill="auto"/>
        <w:tabs>
          <w:tab w:val="left" w:pos="833"/>
        </w:tabs>
        <w:spacing w:before="0" w:line="298" w:lineRule="exact"/>
        <w:ind w:left="860"/>
        <w:jc w:val="left"/>
        <w:rPr>
          <w:rFonts w:ascii="Times New Roman" w:hAnsi="Times New Roman" w:cs="Times New Roman"/>
        </w:rPr>
      </w:pPr>
      <w:r w:rsidRPr="00966D06">
        <w:rPr>
          <w:rFonts w:ascii="Times New Roman" w:hAnsi="Times New Roman" w:cs="Times New Roman"/>
        </w:rPr>
        <w:t>Создание, распространение и внедрение в учебный процесс современных электронных учебных материалов, их интеграция с традиционными учебными пособиями.</w:t>
      </w:r>
    </w:p>
    <w:p w:rsidR="00432277" w:rsidRPr="00966D06" w:rsidRDefault="005902CB">
      <w:pPr>
        <w:pStyle w:val="20"/>
        <w:numPr>
          <w:ilvl w:val="0"/>
          <w:numId w:val="1"/>
        </w:numPr>
        <w:shd w:val="clear" w:color="auto" w:fill="auto"/>
        <w:tabs>
          <w:tab w:val="left" w:pos="833"/>
        </w:tabs>
        <w:spacing w:before="0" w:after="361" w:line="298" w:lineRule="exact"/>
        <w:ind w:left="860"/>
        <w:jc w:val="left"/>
        <w:rPr>
          <w:rFonts w:ascii="Times New Roman" w:hAnsi="Times New Roman" w:cs="Times New Roman"/>
        </w:rPr>
      </w:pPr>
      <w:r w:rsidRPr="00966D06">
        <w:rPr>
          <w:rFonts w:ascii="Times New Roman" w:hAnsi="Times New Roman" w:cs="Times New Roman"/>
        </w:rPr>
        <w:t xml:space="preserve">Создание методик использования информационных технологий в </w:t>
      </w:r>
      <w:proofErr w:type="spellStart"/>
      <w:r w:rsidRPr="00966D06">
        <w:rPr>
          <w:rFonts w:ascii="Times New Roman" w:hAnsi="Times New Roman" w:cs="Times New Roman"/>
        </w:rPr>
        <w:t>воспитательно</w:t>
      </w:r>
      <w:r w:rsidRPr="00966D06">
        <w:rPr>
          <w:rFonts w:ascii="Times New Roman" w:hAnsi="Times New Roman" w:cs="Times New Roman"/>
        </w:rPr>
        <w:softHyphen/>
        <w:t>образовательном</w:t>
      </w:r>
      <w:proofErr w:type="spellEnd"/>
      <w:r w:rsidRPr="00966D06">
        <w:rPr>
          <w:rFonts w:ascii="Times New Roman" w:hAnsi="Times New Roman" w:cs="Times New Roman"/>
        </w:rPr>
        <w:t xml:space="preserve"> процессе.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5299"/>
        <w:gridCol w:w="2266"/>
        <w:gridCol w:w="2899"/>
      </w:tblGrid>
      <w:tr w:rsidR="00432277" w:rsidRPr="00966D06">
        <w:trPr>
          <w:trHeight w:hRule="exact" w:val="55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8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2"/>
                <w:rFonts w:ascii="Times New Roman" w:hAnsi="Times New Roman" w:cs="Times New Roman"/>
              </w:rPr>
              <w:t>№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6D06">
              <w:rPr>
                <w:rStyle w:val="22"/>
                <w:rFonts w:ascii="Times New Roman" w:hAnsi="Times New Roman" w:cs="Times New Roman"/>
              </w:rPr>
              <w:t>Направления деятельности, мероприятия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6D06">
              <w:rPr>
                <w:rStyle w:val="22"/>
                <w:rFonts w:ascii="Times New Roman" w:hAnsi="Times New Roman" w:cs="Times New Roman"/>
              </w:rPr>
              <w:t>Сроки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6D06">
              <w:rPr>
                <w:rStyle w:val="22"/>
                <w:rFonts w:ascii="Times New Roman" w:hAnsi="Times New Roman" w:cs="Times New Roman"/>
              </w:rPr>
              <w:t>Ответственные</w:t>
            </w:r>
          </w:p>
        </w:tc>
      </w:tr>
      <w:tr w:rsidR="00432277" w:rsidRPr="00966D06">
        <w:trPr>
          <w:trHeight w:hRule="exact" w:val="538"/>
          <w:jc w:val="center"/>
        </w:trPr>
        <w:tc>
          <w:tcPr>
            <w:tcW w:w="110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6D06">
              <w:rPr>
                <w:rStyle w:val="22"/>
                <w:rFonts w:ascii="Times New Roman" w:hAnsi="Times New Roman" w:cs="Times New Roman"/>
              </w:rPr>
              <w:t>Обеспечение работоспособности информационного центра школы</w:t>
            </w:r>
          </w:p>
        </w:tc>
      </w:tr>
      <w:tr w:rsidR="00432277" w:rsidRPr="00966D06">
        <w:trPr>
          <w:trHeight w:hRule="exact" w:val="9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1.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Создание документации (приказ, положения, должностные инструкции, журналы)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277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Урманцева А.А.</w:t>
            </w:r>
          </w:p>
        </w:tc>
      </w:tr>
      <w:tr w:rsidR="00432277" w:rsidRPr="00966D06">
        <w:trPr>
          <w:trHeight w:hRule="exact" w:val="3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2.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Проведение инструктажей для учителей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277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277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Урманцева А.А.</w:t>
            </w:r>
          </w:p>
        </w:tc>
      </w:tr>
      <w:tr w:rsidR="00432277" w:rsidRPr="00966D06">
        <w:trPr>
          <w:trHeight w:hRule="exact" w:val="6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3.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Утверждение документации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277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Урманцева А.А.</w:t>
            </w:r>
          </w:p>
        </w:tc>
      </w:tr>
      <w:tr w:rsidR="00432277" w:rsidRPr="00966D06">
        <w:trPr>
          <w:trHeight w:hRule="exact" w:val="9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4.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Установка и внедрение свободного программного обеспечения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277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Урманцев А.М.</w:t>
            </w:r>
          </w:p>
        </w:tc>
      </w:tr>
      <w:tr w:rsidR="00432277" w:rsidRPr="00966D06">
        <w:trPr>
          <w:trHeight w:hRule="exact" w:val="6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5.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Наполнение сервера образовательными ресурсами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277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Урманцев А.М.</w:t>
            </w:r>
          </w:p>
        </w:tc>
      </w:tr>
      <w:tr w:rsidR="00432277" w:rsidRPr="00966D06">
        <w:trPr>
          <w:trHeight w:hRule="exact" w:val="6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6.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Обслуживание почтового сервера, файлового сервера, сервера приложений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277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Урманцев А.М.</w:t>
            </w:r>
          </w:p>
        </w:tc>
      </w:tr>
      <w:tr w:rsidR="00432277" w:rsidRPr="00966D06">
        <w:trPr>
          <w:trHeight w:hRule="exact" w:val="538"/>
          <w:jc w:val="center"/>
        </w:trPr>
        <w:tc>
          <w:tcPr>
            <w:tcW w:w="110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6D06">
              <w:rPr>
                <w:rStyle w:val="22"/>
                <w:rFonts w:ascii="Times New Roman" w:hAnsi="Times New Roman" w:cs="Times New Roman"/>
              </w:rPr>
              <w:t>Работа по мониторингу и обучению учителей</w:t>
            </w:r>
          </w:p>
        </w:tc>
      </w:tr>
      <w:tr w:rsidR="00432277" w:rsidRPr="00966D06">
        <w:trPr>
          <w:trHeight w:hRule="exact" w:val="3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1.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Составление листа учета повышения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2277" w:rsidRPr="00966D06" w:rsidRDefault="00D34F4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277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Рисаева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Г.А.</w:t>
            </w:r>
          </w:p>
        </w:tc>
      </w:tr>
    </w:tbl>
    <w:p w:rsidR="00432277" w:rsidRPr="00966D06" w:rsidRDefault="00432277">
      <w:pPr>
        <w:framePr w:w="11026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432277" w:rsidRPr="00966D06" w:rsidRDefault="00432277">
      <w:pPr>
        <w:rPr>
          <w:rFonts w:ascii="Times New Roman" w:hAnsi="Times New Roman" w:cs="Times New Roman"/>
          <w:sz w:val="2"/>
          <w:szCs w:val="2"/>
        </w:rPr>
      </w:pPr>
    </w:p>
    <w:p w:rsidR="00432277" w:rsidRPr="00966D06" w:rsidRDefault="00432277">
      <w:pPr>
        <w:rPr>
          <w:rFonts w:ascii="Times New Roman" w:hAnsi="Times New Roman" w:cs="Times New Roman"/>
          <w:sz w:val="2"/>
          <w:szCs w:val="2"/>
        </w:rPr>
        <w:sectPr w:rsidR="00432277" w:rsidRPr="00966D06">
          <w:type w:val="continuous"/>
          <w:pgSz w:w="11900" w:h="16840"/>
          <w:pgMar w:top="1040" w:right="437" w:bottom="997" w:left="437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5386"/>
        <w:gridCol w:w="2270"/>
        <w:gridCol w:w="2808"/>
      </w:tblGrid>
      <w:tr w:rsidR="00432277" w:rsidRPr="00966D06">
        <w:trPr>
          <w:trHeight w:hRule="exact" w:val="3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277" w:rsidRPr="00966D06" w:rsidRDefault="00432277">
            <w:pPr>
              <w:framePr w:w="11026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500" w:hanging="50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квалификации в области ИКТ сотрудников школы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277" w:rsidRPr="00966D06" w:rsidRDefault="00432277">
            <w:pPr>
              <w:framePr w:w="11026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277" w:rsidRPr="00966D06" w:rsidRDefault="00432277">
            <w:pPr>
              <w:framePr w:w="11026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32277" w:rsidRPr="00966D06">
        <w:trPr>
          <w:trHeight w:hRule="exact" w:val="9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Проведение мониторинга и диагностики использования ИКТ в педагогической деятельности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D34F4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Урманцев А.М.</w:t>
            </w:r>
          </w:p>
        </w:tc>
      </w:tr>
      <w:tr w:rsidR="00432277" w:rsidRPr="00966D06">
        <w:trPr>
          <w:trHeight w:hRule="exact" w:val="6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Проведение мониторинга и диагностики уровня владения ИКТ педагогическим коллективом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D34F4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Урманцев А.М.</w:t>
            </w:r>
          </w:p>
        </w:tc>
      </w:tr>
      <w:tr w:rsidR="00432277" w:rsidRPr="00966D06">
        <w:trPr>
          <w:trHeight w:hRule="exact" w:val="9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Проведение консультаций педагогов по внедрению дистанционных технологий в учебный процесс (Приказ об использовании ДОТ)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D34F4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30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Урманцев А.М.</w:t>
            </w:r>
          </w:p>
        </w:tc>
      </w:tr>
      <w:tr w:rsidR="00432277" w:rsidRPr="00966D06">
        <w:trPr>
          <w:trHeight w:hRule="exact" w:val="6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Внедрение и использование СПО в образовательном процессе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D34F4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277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Урманцев А.М.</w:t>
            </w:r>
          </w:p>
        </w:tc>
      </w:tr>
      <w:tr w:rsidR="00432277" w:rsidRPr="00966D06">
        <w:trPr>
          <w:trHeight w:hRule="exact" w:val="12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Организация и помощь в дистанционном обучении учителей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277" w:rsidRPr="00966D06" w:rsidRDefault="00D34F4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Урманцев А.М.</w:t>
            </w:r>
          </w:p>
        </w:tc>
      </w:tr>
      <w:tr w:rsidR="00432277" w:rsidRPr="00966D06">
        <w:trPr>
          <w:trHeight w:hRule="exact" w:val="15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500" w:hanging="50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Организация дистанционного обучения учителей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D34F4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277" w:rsidRDefault="00155873" w:rsidP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</w:rPr>
              <w:t>Рисаева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Г.А.</w:t>
            </w:r>
          </w:p>
          <w:p w:rsidR="00155873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55873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55873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12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Занятия творческой группы по работе с цифровыми лабораториями.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277" w:rsidRPr="00966D06" w:rsidRDefault="00D34F4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Урманцев А.М.</w:t>
            </w:r>
          </w:p>
        </w:tc>
      </w:tr>
      <w:tr w:rsidR="00432277" w:rsidRPr="00966D06">
        <w:trPr>
          <w:trHeight w:hRule="exact" w:val="6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Модульные дистанционные курсы «Навыки профессиональной и личной эффективности»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D34F4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Рисаева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Г.А.</w:t>
            </w:r>
          </w:p>
        </w:tc>
      </w:tr>
      <w:tr w:rsidR="00432277" w:rsidRPr="00966D06">
        <w:trPr>
          <w:trHeight w:hRule="exact" w:val="61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10.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Дистанционные тренинги: «Метод проектов», «Методы оценивая», «Методы сотрудничества»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D34F4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Рисаева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Г.А.</w:t>
            </w:r>
          </w:p>
        </w:tc>
      </w:tr>
      <w:tr w:rsidR="00432277" w:rsidRPr="00966D06">
        <w:trPr>
          <w:trHeight w:hRule="exact" w:val="9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11.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64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 xml:space="preserve">Организация и техническая поддержка проведения </w:t>
            </w:r>
            <w:r w:rsidRPr="00966D06">
              <w:rPr>
                <w:rStyle w:val="23"/>
                <w:rFonts w:ascii="Times New Roman" w:hAnsi="Times New Roman" w:cs="Times New Roman"/>
                <w:lang w:val="en-US" w:eastAsia="en-US" w:bidi="en-US"/>
              </w:rPr>
              <w:t>Web</w:t>
            </w:r>
            <w:r w:rsidRPr="00966D06">
              <w:rPr>
                <w:rStyle w:val="23"/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966D06">
              <w:rPr>
                <w:rStyle w:val="23"/>
                <w:rFonts w:ascii="Times New Roman" w:hAnsi="Times New Roman" w:cs="Times New Roman"/>
              </w:rPr>
              <w:t>конференций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D34F4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277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Урманцев А.М.</w:t>
            </w:r>
          </w:p>
          <w:p w:rsidR="00155873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123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12.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69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Создание базы данных учителей (электронное портфолио)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D34F4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277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Урманцев А.М.</w:t>
            </w:r>
          </w:p>
          <w:p w:rsidR="00155873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55873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124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13.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69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Участие в конкурсах всех уровней по использованию ИКТ на уроках и во внеклассной работе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D34F4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277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Рисаева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Г.А.</w:t>
            </w:r>
          </w:p>
          <w:p w:rsidR="00155873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55873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124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14.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 w:rsidP="002A0369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500" w:hanging="50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 xml:space="preserve">Открытые уроки и мероприятия на базе </w:t>
            </w:r>
            <w:r w:rsidR="002A0369" w:rsidRPr="00966D06">
              <w:rPr>
                <w:rStyle w:val="23"/>
                <w:rFonts w:ascii="Times New Roman" w:hAnsi="Times New Roman" w:cs="Times New Roman"/>
              </w:rPr>
              <w:t>ЦЭО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D34F4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277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Рисаева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Г.А.</w:t>
            </w:r>
          </w:p>
          <w:p w:rsidR="00155873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55873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538"/>
          <w:jc w:val="center"/>
        </w:trPr>
        <w:tc>
          <w:tcPr>
            <w:tcW w:w="110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6D06">
              <w:rPr>
                <w:rStyle w:val="22"/>
                <w:rFonts w:ascii="Times New Roman" w:hAnsi="Times New Roman" w:cs="Times New Roman"/>
              </w:rPr>
              <w:t>Работа с обучающимися</w:t>
            </w:r>
          </w:p>
        </w:tc>
      </w:tr>
      <w:tr w:rsidR="00432277" w:rsidRPr="00966D06">
        <w:trPr>
          <w:trHeight w:hRule="exact" w:val="122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left="500" w:hanging="50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Проведение инструктажей:</w:t>
            </w:r>
          </w:p>
          <w:p w:rsidR="00432277" w:rsidRPr="00966D06" w:rsidRDefault="005902CB">
            <w:pPr>
              <w:pStyle w:val="20"/>
              <w:framePr w:w="11026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65"/>
              </w:tabs>
              <w:spacing w:before="0" w:line="293" w:lineRule="exact"/>
              <w:ind w:left="500" w:hanging="50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по технике безопасности в кабинете информатики;</w:t>
            </w:r>
          </w:p>
          <w:p w:rsidR="00432277" w:rsidRPr="00966D06" w:rsidRDefault="005902CB">
            <w:pPr>
              <w:pStyle w:val="20"/>
              <w:framePr w:w="11026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70"/>
              </w:tabs>
              <w:spacing w:before="0" w:line="293" w:lineRule="exact"/>
              <w:ind w:firstLine="0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работы в сети Интернет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2277" w:rsidRPr="00966D06" w:rsidRDefault="00D34F4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28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Урманцев А.М.</w:t>
            </w:r>
          </w:p>
        </w:tc>
      </w:tr>
    </w:tbl>
    <w:p w:rsidR="00432277" w:rsidRPr="00966D06" w:rsidRDefault="00432277">
      <w:pPr>
        <w:framePr w:w="11026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432277" w:rsidRPr="00966D06" w:rsidRDefault="00432277">
      <w:pPr>
        <w:rPr>
          <w:rFonts w:ascii="Times New Roman" w:hAnsi="Times New Roman" w:cs="Times New Roman"/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5386"/>
        <w:gridCol w:w="2270"/>
        <w:gridCol w:w="2808"/>
      </w:tblGrid>
      <w:tr w:rsidR="00432277" w:rsidRPr="00966D06">
        <w:trPr>
          <w:trHeight w:hRule="exact" w:val="6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 xml:space="preserve">Помощь и обучение работе в сети </w:t>
            </w:r>
            <w:r w:rsidRPr="00966D06">
              <w:rPr>
                <w:rStyle w:val="23"/>
                <w:rFonts w:ascii="Times New Roman" w:hAnsi="Times New Roman" w:cs="Times New Roman"/>
                <w:lang w:val="en-US" w:eastAsia="en-US" w:bidi="en-US"/>
              </w:rPr>
              <w:t>Internet</w:t>
            </w:r>
            <w:r w:rsidRPr="00966D06">
              <w:rPr>
                <w:rStyle w:val="23"/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966D06">
              <w:rPr>
                <w:rStyle w:val="23"/>
                <w:rFonts w:ascii="Times New Roman" w:hAnsi="Times New Roman" w:cs="Times New Roman"/>
              </w:rPr>
              <w:t>и поиска образовательных ресурсов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D34F4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277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Урманцев А.М.</w:t>
            </w:r>
          </w:p>
          <w:p w:rsidR="00155873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6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Помощь (обучение) в оформлении работ (презентаций, рефератов и докладов)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D34F4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277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Урманцев А.М.</w:t>
            </w:r>
          </w:p>
          <w:p w:rsidR="00155873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124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Компьютерное тестирование обучающихся по подготовке к ЕГЭ и ГИА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D34F4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277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Урманцев А.М.</w:t>
            </w:r>
          </w:p>
          <w:p w:rsidR="00155873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55873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124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Компьютерные тестирования по различным предметам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D34F4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277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Рисаева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Г.А.</w:t>
            </w:r>
          </w:p>
          <w:p w:rsidR="00155873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55873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15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Участие в дистанционных конкурсах и проектах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D34F4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277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Рисаева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Г.А.</w:t>
            </w:r>
          </w:p>
          <w:p w:rsidR="00155873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55873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124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Помощь в создании электронных портфолио обучающихся 5-11 классов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D34F4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277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Урманцев А.М.</w:t>
            </w:r>
          </w:p>
          <w:p w:rsidR="00155873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55873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61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Работа в зоне свободно доступа к Интернет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277" w:rsidRPr="00966D06" w:rsidRDefault="00D34F4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Урманцев А.М.</w:t>
            </w:r>
          </w:p>
        </w:tc>
      </w:tr>
      <w:tr w:rsidR="00432277" w:rsidRPr="00966D06">
        <w:trPr>
          <w:trHeight w:hRule="exact" w:val="6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Разработка и реализация ученических проектов с использованием ИКТ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D34F4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277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Урманцев А.М.</w:t>
            </w:r>
          </w:p>
          <w:p w:rsidR="00155873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9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10.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69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 xml:space="preserve">Организация и техническая поддержка проведения </w:t>
            </w:r>
            <w:r w:rsidRPr="00966D06">
              <w:rPr>
                <w:rStyle w:val="23"/>
                <w:rFonts w:ascii="Times New Roman" w:hAnsi="Times New Roman" w:cs="Times New Roman"/>
                <w:lang w:val="en-US" w:eastAsia="en-US" w:bidi="en-US"/>
              </w:rPr>
              <w:t>Web</w:t>
            </w:r>
            <w:r w:rsidRPr="00966D06">
              <w:rPr>
                <w:rStyle w:val="23"/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966D06">
              <w:rPr>
                <w:rStyle w:val="23"/>
                <w:rFonts w:ascii="Times New Roman" w:hAnsi="Times New Roman" w:cs="Times New Roman"/>
              </w:rPr>
              <w:t>конференций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D34F4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277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Урманцев А.М.</w:t>
            </w:r>
          </w:p>
          <w:p w:rsidR="00155873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538"/>
          <w:jc w:val="center"/>
        </w:trPr>
        <w:tc>
          <w:tcPr>
            <w:tcW w:w="110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6D06">
              <w:rPr>
                <w:rStyle w:val="22"/>
                <w:rFonts w:ascii="Times New Roman" w:hAnsi="Times New Roman" w:cs="Times New Roman"/>
              </w:rPr>
              <w:t>Работа с родителями</w:t>
            </w:r>
          </w:p>
        </w:tc>
      </w:tr>
      <w:tr w:rsidR="00432277" w:rsidRPr="00966D06">
        <w:trPr>
          <w:trHeight w:hRule="exact" w:val="124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69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Своевременное информирование родителей обучающихся об успеваемости их детей посредством электронных дневников обучающихся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C6003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277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Рисаева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Г.А. </w:t>
            </w:r>
          </w:p>
          <w:p w:rsidR="00155873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56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69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Поддержка возможностей сайта по работе с родителями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C6003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24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Урманцев А.М.</w:t>
            </w:r>
          </w:p>
        </w:tc>
      </w:tr>
      <w:tr w:rsidR="00432277" w:rsidRPr="00966D06">
        <w:trPr>
          <w:trHeight w:hRule="exact" w:val="9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4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69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Проведение индивидуальных консультаций родителей по использованию средств ИКТ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C6003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277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Урманцев А.М.</w:t>
            </w:r>
          </w:p>
          <w:p w:rsidR="00155873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55873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538"/>
          <w:jc w:val="center"/>
        </w:trPr>
        <w:tc>
          <w:tcPr>
            <w:tcW w:w="110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6D06">
              <w:rPr>
                <w:rStyle w:val="22"/>
                <w:rFonts w:ascii="Times New Roman" w:hAnsi="Times New Roman" w:cs="Times New Roman"/>
              </w:rPr>
              <w:t>Работа с информационными ресурсами</w:t>
            </w:r>
          </w:p>
        </w:tc>
      </w:tr>
      <w:tr w:rsidR="00432277" w:rsidRPr="00966D06">
        <w:trPr>
          <w:trHeight w:hRule="exact" w:val="6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 xml:space="preserve">Создание каталога сайтов </w:t>
            </w:r>
            <w:r w:rsidRPr="00966D06">
              <w:rPr>
                <w:rStyle w:val="23"/>
                <w:rFonts w:ascii="Times New Roman" w:hAnsi="Times New Roman" w:cs="Times New Roman"/>
                <w:lang w:val="en-US" w:eastAsia="en-US" w:bidi="en-US"/>
              </w:rPr>
              <w:t>Internet</w:t>
            </w:r>
            <w:r w:rsidRPr="00966D06">
              <w:rPr>
                <w:rStyle w:val="23"/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966D06">
              <w:rPr>
                <w:rStyle w:val="23"/>
                <w:rFonts w:ascii="Times New Roman" w:hAnsi="Times New Roman" w:cs="Times New Roman"/>
              </w:rPr>
              <w:t>по предметам.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C6003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277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Урманцев А.М.</w:t>
            </w:r>
          </w:p>
        </w:tc>
      </w:tr>
      <w:tr w:rsidR="00432277" w:rsidRPr="00966D06">
        <w:trPr>
          <w:trHeight w:hRule="exact" w:val="6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Формирование заявок на электронные ОР, книги, аудио книги, фильмы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C6003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Рисаева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Г.А.</w:t>
            </w:r>
          </w:p>
        </w:tc>
      </w:tr>
      <w:tr w:rsidR="00432277" w:rsidRPr="00966D06">
        <w:trPr>
          <w:trHeight w:hRule="exact" w:val="9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Поиск ЦОР по заявкам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C6003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277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Урманцев А.М.</w:t>
            </w:r>
          </w:p>
          <w:p w:rsidR="00155873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55873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38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 xml:space="preserve">Пополнение школьной </w:t>
            </w:r>
            <w:proofErr w:type="spellStart"/>
            <w:r w:rsidRPr="00966D06">
              <w:rPr>
                <w:rStyle w:val="23"/>
                <w:rFonts w:ascii="Times New Roman" w:hAnsi="Times New Roman" w:cs="Times New Roman"/>
              </w:rPr>
              <w:t>медиатеки</w:t>
            </w:r>
            <w:proofErr w:type="spellEnd"/>
            <w:r w:rsidRPr="00966D06">
              <w:rPr>
                <w:rStyle w:val="23"/>
                <w:rFonts w:ascii="Times New Roman" w:hAnsi="Times New Roman" w:cs="Times New Roman"/>
              </w:rPr>
              <w:t xml:space="preserve"> материалами,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2277" w:rsidRPr="00966D06" w:rsidRDefault="00432277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24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277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Рисаева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Г.А.</w:t>
            </w:r>
          </w:p>
        </w:tc>
      </w:tr>
    </w:tbl>
    <w:p w:rsidR="00432277" w:rsidRPr="00966D06" w:rsidRDefault="00432277">
      <w:pPr>
        <w:framePr w:w="11026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432277" w:rsidRPr="00966D06" w:rsidRDefault="00432277">
      <w:pPr>
        <w:rPr>
          <w:rFonts w:ascii="Times New Roman" w:hAnsi="Times New Roman" w:cs="Times New Roman"/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5386"/>
        <w:gridCol w:w="2270"/>
        <w:gridCol w:w="2808"/>
      </w:tblGrid>
      <w:tr w:rsidR="00432277" w:rsidRPr="00966D06">
        <w:trPr>
          <w:trHeight w:hRule="exact" w:val="1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277" w:rsidRPr="00966D06" w:rsidRDefault="00432277">
            <w:pPr>
              <w:framePr w:w="11026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 xml:space="preserve">подготовленными педагогами школы: систематизация имеющихся средств </w:t>
            </w:r>
            <w:proofErr w:type="spellStart"/>
            <w:r w:rsidRPr="00966D06">
              <w:rPr>
                <w:rStyle w:val="23"/>
                <w:rFonts w:ascii="Times New Roman" w:hAnsi="Times New Roman" w:cs="Times New Roman"/>
              </w:rPr>
              <w:t>медиатеки</w:t>
            </w:r>
            <w:proofErr w:type="spellEnd"/>
            <w:r w:rsidRPr="00966D06">
              <w:rPr>
                <w:rStyle w:val="23"/>
                <w:rFonts w:ascii="Times New Roman" w:hAnsi="Times New Roman" w:cs="Times New Roman"/>
              </w:rPr>
              <w:t>; систематизация электронных пособий, созданных учителями и учениками школы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277" w:rsidRPr="00966D06" w:rsidRDefault="00C6003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277" w:rsidRPr="00966D06" w:rsidRDefault="00432277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104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336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Пополнение банка использования ИТ в проведении внеклассных воспитательных мероприятий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C6003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277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Ягафарова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Р.Б.</w:t>
            </w:r>
          </w:p>
          <w:p w:rsidR="00155873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55873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542"/>
          <w:jc w:val="center"/>
        </w:trPr>
        <w:tc>
          <w:tcPr>
            <w:tcW w:w="110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6D06">
              <w:rPr>
                <w:rStyle w:val="22"/>
                <w:rFonts w:ascii="Times New Roman" w:hAnsi="Times New Roman" w:cs="Times New Roman"/>
              </w:rPr>
              <w:t>Методическая работа</w:t>
            </w:r>
          </w:p>
        </w:tc>
      </w:tr>
      <w:tr w:rsidR="00432277" w:rsidRPr="00966D06">
        <w:trPr>
          <w:trHeight w:hRule="exact" w:val="123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Индивидуальные занятия по методике применения ИКТ в учебно-воспитательном процессе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C6003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277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Урманцев А.М.</w:t>
            </w:r>
          </w:p>
          <w:p w:rsidR="00155873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55873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21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Создание и пополнение банка инновационных идей, размещение передового опыта на сайте ОУ и других электронных носителях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C6003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277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Урманцев А.М.</w:t>
            </w:r>
          </w:p>
          <w:p w:rsidR="00155873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55873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55873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15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 xml:space="preserve">Осуществление помощи в создании методической </w:t>
            </w:r>
            <w:proofErr w:type="spellStart"/>
            <w:r w:rsidRPr="00966D06">
              <w:rPr>
                <w:rStyle w:val="23"/>
                <w:rFonts w:ascii="Times New Roman" w:hAnsi="Times New Roman" w:cs="Times New Roman"/>
              </w:rPr>
              <w:t>медиатеки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Default="00C6003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C60033" w:rsidRPr="00966D06" w:rsidRDefault="00C6003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277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Урманцев А.М.</w:t>
            </w:r>
          </w:p>
          <w:p w:rsidR="00155873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55873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55873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12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Участие в проведении заседаний методических объединений по использованию ИКТ учителями- предметниками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277" w:rsidRDefault="00C6003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C60033" w:rsidRPr="00966D06" w:rsidRDefault="00C6003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277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Урманцев А.М.</w:t>
            </w:r>
          </w:p>
          <w:p w:rsidR="00155873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Рисаева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Г.А.</w:t>
            </w:r>
          </w:p>
          <w:p w:rsidR="00155873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120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Организация участия учителей в дистанционных научно-практических конференциях, конкурсах, размещение материалов на сайтах.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C6003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277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Урманцев А.М.</w:t>
            </w:r>
          </w:p>
          <w:p w:rsidR="00155873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55873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9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64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Создание банка электронных пособий учителей- предметников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277" w:rsidRDefault="00C6003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C60033" w:rsidRPr="00966D06" w:rsidRDefault="00C6003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277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Рисаева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Г.А.</w:t>
            </w:r>
          </w:p>
          <w:p w:rsidR="00155873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55873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538"/>
          <w:jc w:val="center"/>
        </w:trPr>
        <w:tc>
          <w:tcPr>
            <w:tcW w:w="110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6D06">
              <w:rPr>
                <w:rStyle w:val="22"/>
                <w:rFonts w:ascii="Times New Roman" w:hAnsi="Times New Roman" w:cs="Times New Roman"/>
              </w:rPr>
              <w:t>Информатизация управления образованием</w:t>
            </w:r>
          </w:p>
        </w:tc>
      </w:tr>
      <w:tr w:rsidR="00432277" w:rsidRPr="00966D06">
        <w:trPr>
          <w:trHeight w:hRule="exact" w:val="87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69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Создание электронной базы нормативно-правовых документов, регламентирующих учебную деятельность (учебный план, ЕГЭ, и т.д.)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D34F4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873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Урманцева А.А.</w:t>
            </w:r>
          </w:p>
          <w:p w:rsidR="00432277" w:rsidRPr="00966D06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Урманцев А.М.</w:t>
            </w:r>
          </w:p>
        </w:tc>
      </w:tr>
      <w:tr w:rsidR="00432277" w:rsidRPr="00966D06">
        <w:trPr>
          <w:trHeight w:hRule="exact" w:val="6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69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 xml:space="preserve">Создание электронной базы данных по результатам </w:t>
            </w:r>
            <w:proofErr w:type="spellStart"/>
            <w:r w:rsidRPr="00966D06">
              <w:rPr>
                <w:rStyle w:val="23"/>
                <w:rFonts w:ascii="Times New Roman" w:hAnsi="Times New Roman" w:cs="Times New Roman"/>
              </w:rPr>
              <w:t>внутришкольного</w:t>
            </w:r>
            <w:proofErr w:type="spellEnd"/>
            <w:r w:rsidRPr="00966D06">
              <w:rPr>
                <w:rStyle w:val="23"/>
                <w:rFonts w:ascii="Times New Roman" w:hAnsi="Times New Roman" w:cs="Times New Roman"/>
              </w:rPr>
              <w:t xml:space="preserve"> контроля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D34F4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277" w:rsidRDefault="0015587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Рисаева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Г.А.</w:t>
            </w:r>
          </w:p>
          <w:p w:rsidR="00D34F42" w:rsidRPr="00966D06" w:rsidRDefault="00D34F4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124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Ведение электронных классных журналов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D34F42" w:rsidP="00C60033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277" w:rsidRDefault="00D34F4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Рисаева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Г.А.</w:t>
            </w:r>
          </w:p>
          <w:p w:rsidR="00D34F42" w:rsidRDefault="00D34F4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34F42" w:rsidRPr="00966D06" w:rsidRDefault="00D34F4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9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69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Внедрение и использование системы 1</w:t>
            </w:r>
            <w:proofErr w:type="gramStart"/>
            <w:r w:rsidRPr="00966D06">
              <w:rPr>
                <w:rStyle w:val="23"/>
                <w:rFonts w:ascii="Times New Roman" w:hAnsi="Times New Roman" w:cs="Times New Roman"/>
              </w:rPr>
              <w:t>С:Образовательное</w:t>
            </w:r>
            <w:proofErr w:type="gramEnd"/>
            <w:r w:rsidRPr="00966D06">
              <w:rPr>
                <w:rStyle w:val="23"/>
                <w:rFonts w:ascii="Times New Roman" w:hAnsi="Times New Roman" w:cs="Times New Roman"/>
              </w:rPr>
              <w:t xml:space="preserve"> учреждение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2277" w:rsidRPr="00966D06" w:rsidRDefault="00D34F4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277" w:rsidRDefault="00D34F4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Урманцев А.М.</w:t>
            </w:r>
          </w:p>
          <w:p w:rsidR="00D34F42" w:rsidRDefault="00D34F4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34F42" w:rsidRPr="00966D06" w:rsidRDefault="00D34F42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32277" w:rsidRPr="00966D06" w:rsidRDefault="00432277">
      <w:pPr>
        <w:framePr w:w="11026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432277" w:rsidRPr="00966D06" w:rsidRDefault="00432277">
      <w:pPr>
        <w:rPr>
          <w:rFonts w:ascii="Times New Roman" w:hAnsi="Times New Roman" w:cs="Times New Roman"/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5386"/>
        <w:gridCol w:w="2270"/>
        <w:gridCol w:w="2808"/>
      </w:tblGrid>
      <w:tr w:rsidR="00432277" w:rsidRPr="00966D06">
        <w:trPr>
          <w:trHeight w:hRule="exact" w:val="542"/>
          <w:jc w:val="center"/>
        </w:trPr>
        <w:tc>
          <w:tcPr>
            <w:tcW w:w="110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6D06">
              <w:rPr>
                <w:rStyle w:val="22"/>
                <w:rFonts w:ascii="Times New Roman" w:hAnsi="Times New Roman" w:cs="Times New Roman"/>
              </w:rPr>
              <w:lastRenderedPageBreak/>
              <w:t>Школьный сайт</w:t>
            </w:r>
          </w:p>
        </w:tc>
      </w:tr>
      <w:tr w:rsidR="00432277" w:rsidRPr="00966D06" w:rsidTr="00211910">
        <w:trPr>
          <w:trHeight w:hRule="exact" w:val="144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Обновление публикаций на школьном сайте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211910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277" w:rsidRDefault="00AD2E3B" w:rsidP="00211910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Урманцев А.М.</w:t>
            </w:r>
          </w:p>
          <w:p w:rsidR="00AD2E3B" w:rsidRDefault="00AD2E3B" w:rsidP="00211910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</w:rPr>
              <w:t>Ягафарова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Р.Б.</w:t>
            </w:r>
          </w:p>
          <w:p w:rsidR="00AD2E3B" w:rsidRPr="00966D06" w:rsidRDefault="00AD2E3B" w:rsidP="00211910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6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Размещение на школьном сайте лучших работ обучающихся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AD2E3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277" w:rsidRDefault="00AD2E3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Урманцев А.М.</w:t>
            </w:r>
          </w:p>
          <w:p w:rsidR="00AD2E3B" w:rsidRPr="00966D06" w:rsidRDefault="00AD2E3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9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Размещение на сайте школы ссылок на сайты учебных заведений, которые пользуются популярностью у выпускников последних лет.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AD2E3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E3B" w:rsidRDefault="00AD2E3B" w:rsidP="00AD2E3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Урманцев А.М.</w:t>
            </w:r>
          </w:p>
          <w:p w:rsidR="00432277" w:rsidRPr="00966D06" w:rsidRDefault="00432277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123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Информирование обучающихся о правилах приема, специальностях и квалификациях, приобретаемых в данных вузах, информации о подготовительных курсах.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AD2E3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AD2E3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Ягафарова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Р.Б</w:t>
            </w:r>
          </w:p>
        </w:tc>
      </w:tr>
      <w:tr w:rsidR="00432277" w:rsidRPr="00966D06">
        <w:trPr>
          <w:trHeight w:hRule="exact" w:val="6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Создание школьной коллекции медиа-уроков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AD2E3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2277" w:rsidRDefault="00AD2E3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Рисаева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Г.А</w:t>
            </w:r>
          </w:p>
          <w:p w:rsidR="00AD2E3B" w:rsidRPr="00966D06" w:rsidRDefault="00AD2E3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542"/>
          <w:jc w:val="center"/>
        </w:trPr>
        <w:tc>
          <w:tcPr>
            <w:tcW w:w="110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6D06">
              <w:rPr>
                <w:rStyle w:val="22"/>
                <w:rFonts w:ascii="Times New Roman" w:hAnsi="Times New Roman" w:cs="Times New Roman"/>
              </w:rPr>
              <w:t>Техническое обслуживание</w:t>
            </w:r>
          </w:p>
        </w:tc>
      </w:tr>
      <w:tr w:rsidR="00432277" w:rsidRPr="00966D06">
        <w:trPr>
          <w:trHeight w:hRule="exact" w:val="9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Осуществление контроля за функционированием системы контентной фильтрации.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AD2E3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2E3B" w:rsidRDefault="00AD2E3B" w:rsidP="00AD2E3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Урманцев А.М.</w:t>
            </w:r>
          </w:p>
          <w:p w:rsidR="00432277" w:rsidRPr="00966D06" w:rsidRDefault="00432277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6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Приобретение расходных материалов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AD2E3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2E3B" w:rsidRDefault="00AD2E3B" w:rsidP="00AD2E3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Урманцев А.М.</w:t>
            </w:r>
          </w:p>
          <w:p w:rsidR="00432277" w:rsidRPr="00966D06" w:rsidRDefault="00432277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6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Заправка картриджей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AD2E3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2E3B" w:rsidRDefault="00AD2E3B" w:rsidP="00AD2E3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Урманцев А.М.</w:t>
            </w:r>
          </w:p>
          <w:p w:rsidR="00432277" w:rsidRPr="00966D06" w:rsidRDefault="00432277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6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Приобретение ПО для учебного процесса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277" w:rsidRPr="00966D06" w:rsidRDefault="00AD2E3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2E3B" w:rsidRDefault="00AD2E3B" w:rsidP="00AD2E3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Урманцев А.М.</w:t>
            </w:r>
          </w:p>
          <w:p w:rsidR="00432277" w:rsidRPr="00966D06" w:rsidRDefault="00432277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277" w:rsidRPr="00966D06">
        <w:trPr>
          <w:trHeight w:hRule="exact" w:val="9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2277" w:rsidRPr="00966D06" w:rsidRDefault="002A0369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left="160"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5</w:t>
            </w:r>
            <w:r w:rsidR="005902CB" w:rsidRPr="00966D06">
              <w:rPr>
                <w:rStyle w:val="23"/>
                <w:rFonts w:ascii="Times New Roman" w:hAnsi="Times New Roman" w:cs="Times New Roman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277" w:rsidRPr="00966D06" w:rsidRDefault="005902C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966D06">
              <w:rPr>
                <w:rStyle w:val="23"/>
                <w:rFonts w:ascii="Times New Roman" w:hAnsi="Times New Roman" w:cs="Times New Roman"/>
              </w:rPr>
              <w:t>Регулярное проведение мероприятий по антивирусной защите программных средств.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2277" w:rsidRPr="00966D06" w:rsidRDefault="00AD2E3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2E3B" w:rsidRDefault="00AD2E3B" w:rsidP="00AD2E3B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Урманцев А.М.</w:t>
            </w:r>
          </w:p>
          <w:p w:rsidR="00432277" w:rsidRPr="00966D06" w:rsidRDefault="00432277">
            <w:pPr>
              <w:pStyle w:val="20"/>
              <w:framePr w:w="11026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32277" w:rsidRPr="00966D06" w:rsidRDefault="00432277">
      <w:pPr>
        <w:framePr w:w="11026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432277" w:rsidRPr="00966D06" w:rsidRDefault="00432277">
      <w:pPr>
        <w:rPr>
          <w:rFonts w:ascii="Times New Roman" w:hAnsi="Times New Roman" w:cs="Times New Roman"/>
          <w:sz w:val="2"/>
          <w:szCs w:val="2"/>
        </w:rPr>
      </w:pPr>
    </w:p>
    <w:p w:rsidR="00432277" w:rsidRPr="00966D06" w:rsidRDefault="00432277">
      <w:pPr>
        <w:rPr>
          <w:rFonts w:ascii="Times New Roman" w:hAnsi="Times New Roman" w:cs="Times New Roman"/>
          <w:sz w:val="2"/>
          <w:szCs w:val="2"/>
        </w:rPr>
      </w:pPr>
    </w:p>
    <w:sectPr w:rsidR="00432277" w:rsidRPr="00966D06">
      <w:headerReference w:type="default" r:id="rId7"/>
      <w:pgSz w:w="11900" w:h="16840"/>
      <w:pgMar w:top="467" w:right="437" w:bottom="798" w:left="4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E6C" w:rsidRDefault="002E0E6C">
      <w:r>
        <w:separator/>
      </w:r>
    </w:p>
  </w:endnote>
  <w:endnote w:type="continuationSeparator" w:id="0">
    <w:p w:rsidR="002E0E6C" w:rsidRDefault="002E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E6C" w:rsidRDefault="002E0E6C"/>
  </w:footnote>
  <w:footnote w:type="continuationSeparator" w:id="0">
    <w:p w:rsidR="002E0E6C" w:rsidRDefault="002E0E6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277" w:rsidRDefault="0043227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14EE1"/>
    <w:multiLevelType w:val="multilevel"/>
    <w:tmpl w:val="B1104F0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A653627"/>
    <w:multiLevelType w:val="multilevel"/>
    <w:tmpl w:val="895C17D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277"/>
    <w:rsid w:val="00155873"/>
    <w:rsid w:val="001A43E5"/>
    <w:rsid w:val="00211910"/>
    <w:rsid w:val="002A0369"/>
    <w:rsid w:val="002E0E6C"/>
    <w:rsid w:val="00432277"/>
    <w:rsid w:val="00555217"/>
    <w:rsid w:val="005902CB"/>
    <w:rsid w:val="00644E16"/>
    <w:rsid w:val="00790A16"/>
    <w:rsid w:val="008326DE"/>
    <w:rsid w:val="00966D06"/>
    <w:rsid w:val="00AD2E3B"/>
    <w:rsid w:val="00B05538"/>
    <w:rsid w:val="00C20D9E"/>
    <w:rsid w:val="00C60033"/>
    <w:rsid w:val="00C73663"/>
    <w:rsid w:val="00D3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738E1A-6801-425B-8054-7E30ADC8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3">
    <w:name w:val="Основной текст (3)"/>
    <w:basedOn w:val="3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4">
    <w:name w:val="Основной текст (3)"/>
    <w:basedOn w:val="3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Колонтитул"/>
    <w:basedOn w:val="a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7">
    <w:name w:val="Колонтитул"/>
    <w:basedOn w:val="a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1">
    <w:name w:val="Основной текст (4)"/>
    <w:basedOn w:val="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3">
    <w:name w:val="Основной текст (4)"/>
    <w:basedOn w:val="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4">
    <w:name w:val="Основной текст (4)"/>
    <w:basedOn w:val="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1">
    <w:name w:val="Основной текст (5)"/>
    <w:basedOn w:val="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5FranklinGothicHeavy8pt">
    <w:name w:val="Основной текст (5) + Franklin Gothic Heavy;8 pt"/>
    <w:basedOn w:val="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1">
    <w:name w:val="Основной текст (6)"/>
    <w:basedOn w:val="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0" w:lineRule="exact"/>
    </w:pPr>
    <w:rPr>
      <w:rFonts w:ascii="Franklin Gothic Heavy" w:eastAsia="Franklin Gothic Heavy" w:hAnsi="Franklin Gothic Heavy" w:cs="Franklin Gothic Heavy"/>
      <w:b/>
      <w:bCs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192" w:lineRule="exact"/>
    </w:pPr>
    <w:rPr>
      <w:rFonts w:ascii="Franklin Gothic Heavy" w:eastAsia="Franklin Gothic Heavy" w:hAnsi="Franklin Gothic Heavy" w:cs="Franklin Gothic Heavy"/>
      <w:sz w:val="16"/>
      <w:szCs w:val="1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420" w:line="192" w:lineRule="exac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line="394" w:lineRule="exact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" w:after="120"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line="307" w:lineRule="exact"/>
      <w:ind w:hanging="380"/>
      <w:jc w:val="both"/>
    </w:pPr>
    <w:rPr>
      <w:rFonts w:ascii="Calibri" w:eastAsia="Calibri" w:hAnsi="Calibri" w:cs="Calibri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2A036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A0369"/>
    <w:rPr>
      <w:color w:val="000000"/>
    </w:rPr>
  </w:style>
  <w:style w:type="paragraph" w:styleId="aa">
    <w:name w:val="footer"/>
    <w:basedOn w:val="a"/>
    <w:link w:val="ab"/>
    <w:uiPriority w:val="99"/>
    <w:unhideWhenUsed/>
    <w:rsid w:val="002A036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A036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5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8</cp:revision>
  <cp:lastPrinted>2015-01-22T04:52:00Z</cp:lastPrinted>
  <dcterms:created xsi:type="dcterms:W3CDTF">2015-01-22T04:45:00Z</dcterms:created>
  <dcterms:modified xsi:type="dcterms:W3CDTF">2019-12-23T11:19:00Z</dcterms:modified>
</cp:coreProperties>
</file>